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3642" w14:textId="7509B2D8" w:rsidR="00DD029A" w:rsidRPr="00DD029A" w:rsidRDefault="00DD029A" w:rsidP="00DD029A">
      <w:pPr>
        <w:rPr>
          <w:lang w:val="en-US"/>
        </w:rPr>
      </w:pPr>
      <w:bookmarkStart w:id="0" w:name="_MailOriginal"/>
      <w:r w:rsidRPr="00DD029A">
        <w:rPr>
          <w:b/>
          <w:bCs/>
          <w:lang w:val="en-US"/>
        </w:rPr>
        <w:t>From:</w:t>
      </w:r>
      <w:r w:rsidRPr="00DD029A">
        <w:rPr>
          <w:lang w:val="en-US"/>
        </w:rPr>
        <w:t xml:space="preserve"> Meg Humphrys &lt;Meg.Humphrys@basscoast.vic.gov.au&gt; </w:t>
      </w:r>
      <w:r w:rsidRPr="00DD029A">
        <w:rPr>
          <w:lang w:val="en-US"/>
        </w:rPr>
        <w:br/>
      </w:r>
      <w:r w:rsidRPr="00DD029A">
        <w:rPr>
          <w:b/>
          <w:bCs/>
          <w:lang w:val="en-US"/>
        </w:rPr>
        <w:t>Sent:</w:t>
      </w:r>
      <w:r w:rsidRPr="00DD029A">
        <w:rPr>
          <w:lang w:val="en-US"/>
        </w:rPr>
        <w:t xml:space="preserve"> Tuesday, 13 May 2025 3:08 PM</w:t>
      </w:r>
      <w:r w:rsidRPr="00DD029A">
        <w:rPr>
          <w:lang w:val="en-US"/>
        </w:rPr>
        <w:br/>
      </w:r>
      <w:r w:rsidRPr="00DD029A">
        <w:rPr>
          <w:b/>
          <w:bCs/>
          <w:lang w:val="en-US"/>
        </w:rPr>
        <w:t>To:</w:t>
      </w:r>
      <w:r w:rsidRPr="00DD029A">
        <w:rPr>
          <w:lang w:val="en-US"/>
        </w:rPr>
        <w:t xml:space="preserve"> </w:t>
      </w:r>
      <w:r w:rsidRPr="00DD029A">
        <w:rPr>
          <w:lang w:val="en-US"/>
        </w:rPr>
        <w:br/>
      </w:r>
      <w:r w:rsidRPr="00DD029A">
        <w:rPr>
          <w:b/>
          <w:bCs/>
          <w:lang w:val="en-US"/>
        </w:rPr>
        <w:t>Cc:</w:t>
      </w:r>
      <w:r w:rsidRPr="00DD029A">
        <w:rPr>
          <w:lang w:val="en-US"/>
        </w:rPr>
        <w:t xml:space="preserve"> Talia Newton &lt;Talia.Newton@basscoast.vic.gov.au&gt;</w:t>
      </w:r>
      <w:r w:rsidRPr="00DD029A">
        <w:rPr>
          <w:lang w:val="en-US"/>
        </w:rPr>
        <w:br/>
      </w:r>
      <w:r w:rsidRPr="00DD029A">
        <w:rPr>
          <w:b/>
          <w:bCs/>
          <w:lang w:val="en-US"/>
        </w:rPr>
        <w:t>Subject:</w:t>
      </w:r>
      <w:r w:rsidRPr="00DD029A">
        <w:rPr>
          <w:lang w:val="en-US"/>
        </w:rPr>
        <w:t xml:space="preserve"> Climate Change Mid-Term Review &amp; Circular Economy Framework - presentation copy</w:t>
      </w:r>
    </w:p>
    <w:p w14:paraId="6F495A51" w14:textId="77777777" w:rsidR="00DD029A" w:rsidRPr="00DD029A" w:rsidRDefault="00DD029A" w:rsidP="00DD029A"/>
    <w:p w14:paraId="6C1AB52F" w14:textId="77777777" w:rsidR="00DD029A" w:rsidRPr="00DD029A" w:rsidRDefault="00DD029A" w:rsidP="00DD029A">
      <w:r w:rsidRPr="00DD029A">
        <w:t>Hello all,</w:t>
      </w:r>
    </w:p>
    <w:p w14:paraId="57A5AB4F" w14:textId="77777777" w:rsidR="00DD029A" w:rsidRPr="00DD029A" w:rsidRDefault="00DD029A" w:rsidP="00DD029A"/>
    <w:p w14:paraId="09A9CA72" w14:textId="77777777" w:rsidR="00DD029A" w:rsidRPr="00DD029A" w:rsidRDefault="00DD029A" w:rsidP="00DD029A">
      <w:r w:rsidRPr="00DD029A">
        <w:t>Was so lovely to have a chat with those that could join today!</w:t>
      </w:r>
    </w:p>
    <w:p w14:paraId="51C83B99" w14:textId="77777777" w:rsidR="00DD029A" w:rsidRPr="00DD029A" w:rsidRDefault="00DD029A" w:rsidP="00DD029A"/>
    <w:p w14:paraId="09A341AA" w14:textId="77777777" w:rsidR="00DD029A" w:rsidRPr="00DD029A" w:rsidRDefault="00DD029A" w:rsidP="00DD029A">
      <w:r w:rsidRPr="00DD029A">
        <w:t xml:space="preserve">Please find a copy of the presentation attached – noting the ‘fluid’ nature of the timeline for final report </w:t>
      </w:r>
      <w:proofErr w:type="gramStart"/>
      <w:r w:rsidRPr="00DD029A">
        <w:t>at this point in time</w:t>
      </w:r>
      <w:proofErr w:type="gramEnd"/>
      <w:r w:rsidRPr="00DD029A">
        <w:t>…</w:t>
      </w:r>
    </w:p>
    <w:p w14:paraId="571ACB82" w14:textId="77777777" w:rsidR="00DD029A" w:rsidRPr="00DD029A" w:rsidRDefault="00DD029A" w:rsidP="00DD029A"/>
    <w:p w14:paraId="39FE0F45" w14:textId="77777777" w:rsidR="00DD029A" w:rsidRPr="00DD029A" w:rsidRDefault="00DD029A" w:rsidP="00DD029A">
      <w:r w:rsidRPr="00DD029A">
        <w:t>There is also a little more information below on the Circular Economy Framework that was presented – if you would like to share it with those in your networks that you think would be interested, that would be very much appreciated! Engagement closes on Sunday 25 May.</w:t>
      </w:r>
    </w:p>
    <w:p w14:paraId="629CAA1F" w14:textId="77777777" w:rsidR="00DD029A" w:rsidRPr="00DD029A" w:rsidRDefault="00DD029A" w:rsidP="00DD029A"/>
    <w:p w14:paraId="2F376238" w14:textId="77777777" w:rsidR="00DD029A" w:rsidRPr="00DD029A" w:rsidRDefault="00DD029A" w:rsidP="00DD029A">
      <w:hyperlink r:id="rId4" w:history="1">
        <w:r w:rsidRPr="00DD029A">
          <w:rPr>
            <w:rStyle w:val="Hyperlink"/>
          </w:rPr>
          <w:t>@Michael Nugent (mnn@fastmail.fm) &lt;mnn@fastmail.fm&gt;</w:t>
        </w:r>
      </w:hyperlink>
      <w:r w:rsidRPr="00DD029A">
        <w:t xml:space="preserve"> if you could please pass on to the BCAL students too that would be much appreciated!</w:t>
      </w:r>
    </w:p>
    <w:p w14:paraId="7ABFDAF4" w14:textId="77777777" w:rsidR="00DD029A" w:rsidRPr="00DD029A" w:rsidRDefault="00DD029A" w:rsidP="00DD029A"/>
    <w:p w14:paraId="2D3FAFF6" w14:textId="77777777" w:rsidR="00DD029A" w:rsidRPr="00DD029A" w:rsidRDefault="00DD029A" w:rsidP="00DD029A">
      <w:pPr>
        <w:rPr>
          <w:b/>
          <w:bCs/>
        </w:rPr>
      </w:pPr>
      <w:r w:rsidRPr="00DD029A">
        <w:rPr>
          <w:b/>
          <w:bCs/>
        </w:rPr>
        <w:t>Circular Economy Framework</w:t>
      </w:r>
    </w:p>
    <w:p w14:paraId="7F4E4ACD" w14:textId="77777777" w:rsidR="00DD029A" w:rsidRPr="00DD029A" w:rsidRDefault="00DD029A" w:rsidP="00DD029A">
      <w:r w:rsidRPr="00DD029A">
        <w:t xml:space="preserve">At Council we have recently developed a high-level draft </w:t>
      </w:r>
      <w:r w:rsidRPr="00DD029A">
        <w:rPr>
          <w:b/>
          <w:bCs/>
        </w:rPr>
        <w:t>Circular Economy Framework</w:t>
      </w:r>
      <w:r w:rsidRPr="00DD029A">
        <w:t xml:space="preserve"> to guide and support the development of a circular economy in Bass Coast.</w:t>
      </w:r>
    </w:p>
    <w:p w14:paraId="7998A3E3" w14:textId="77777777" w:rsidR="00DD029A" w:rsidRPr="00DD029A" w:rsidRDefault="00DD029A" w:rsidP="00DD029A">
      <w:r w:rsidRPr="00DD029A">
        <w:t>It includes ideas and opportunities across Council and for Bass Coast community, and we would love to gather your feedback!</w:t>
      </w:r>
    </w:p>
    <w:p w14:paraId="6FD440C2" w14:textId="77777777" w:rsidR="00DD029A" w:rsidRPr="00DD029A" w:rsidRDefault="00DD029A" w:rsidP="00DD029A">
      <w:pPr>
        <w:rPr>
          <w:b/>
          <w:bCs/>
        </w:rPr>
      </w:pPr>
      <w:r w:rsidRPr="00DD029A">
        <w:t xml:space="preserve">What exactly is the circular economy? – this engaging </w:t>
      </w:r>
      <w:r w:rsidRPr="00DD029A">
        <w:rPr>
          <w:b/>
          <w:bCs/>
        </w:rPr>
        <w:t xml:space="preserve">Video provides a great summary - </w:t>
      </w:r>
      <w:hyperlink r:id="rId5" w:history="1">
        <w:r w:rsidRPr="00DD029A">
          <w:rPr>
            <w:rStyle w:val="Hyperlink"/>
            <w:b/>
            <w:bCs/>
          </w:rPr>
          <w:t>Explaining the Circular Economy [3.48 min]</w:t>
        </w:r>
      </w:hyperlink>
      <w:r w:rsidRPr="00DD029A">
        <w:rPr>
          <w:b/>
          <w:bCs/>
        </w:rPr>
        <w:t xml:space="preserve"> </w:t>
      </w:r>
    </w:p>
    <w:p w14:paraId="3CC55813" w14:textId="77777777" w:rsidR="00DD029A" w:rsidRPr="00DD029A" w:rsidRDefault="00DD029A" w:rsidP="00DD029A">
      <w:r w:rsidRPr="00DD029A">
        <w:t xml:space="preserve">Please visit our </w:t>
      </w:r>
      <w:r w:rsidRPr="00DD029A">
        <w:rPr>
          <w:b/>
          <w:bCs/>
        </w:rPr>
        <w:t>Engage Page</w:t>
      </w:r>
      <w:r w:rsidRPr="00DD029A">
        <w:t xml:space="preserve"> </w:t>
      </w:r>
      <w:hyperlink r:id="rId6" w:history="1">
        <w:r w:rsidRPr="00DD029A">
          <w:rPr>
            <w:rStyle w:val="Hyperlink"/>
            <w:b/>
            <w:bCs/>
          </w:rPr>
          <w:t>Circular Economy Framework | Engage Bass Coast</w:t>
        </w:r>
      </w:hyperlink>
      <w:r w:rsidRPr="00DD029A">
        <w:rPr>
          <w:b/>
          <w:bCs/>
        </w:rPr>
        <w:t xml:space="preserve"> </w:t>
      </w:r>
      <w:r w:rsidRPr="00DD029A">
        <w:t>to access the framework.</w:t>
      </w:r>
    </w:p>
    <w:p w14:paraId="79D0A5A5" w14:textId="77777777" w:rsidR="00DD029A" w:rsidRPr="00DD029A" w:rsidRDefault="00DD029A" w:rsidP="00DD029A">
      <w:r w:rsidRPr="00DD029A">
        <w:t xml:space="preserve">The consultation period is open now and closes on </w:t>
      </w:r>
      <w:r w:rsidRPr="00DD029A">
        <w:rPr>
          <w:b/>
          <w:bCs/>
        </w:rPr>
        <w:t>Sunday 25 May</w:t>
      </w:r>
      <w:r w:rsidRPr="00DD029A">
        <w:t>.</w:t>
      </w:r>
    </w:p>
    <w:p w14:paraId="546F957D" w14:textId="77777777" w:rsidR="00DD029A" w:rsidRPr="00DD029A" w:rsidRDefault="00DD029A" w:rsidP="00DD029A"/>
    <w:p w14:paraId="57C6C1A3" w14:textId="77777777" w:rsidR="00DD029A" w:rsidRPr="00DD029A" w:rsidRDefault="00DD029A" w:rsidP="00DD029A">
      <w:pPr>
        <w:rPr>
          <w:b/>
          <w:bCs/>
        </w:rPr>
      </w:pPr>
      <w:r w:rsidRPr="00DD029A">
        <w:t xml:space="preserve">If anyone would like to hear more about the Circular Economy </w:t>
      </w:r>
      <w:proofErr w:type="gramStart"/>
      <w:r w:rsidRPr="00DD029A">
        <w:t>Framework ,</w:t>
      </w:r>
      <w:proofErr w:type="gramEnd"/>
      <w:r w:rsidRPr="00DD029A">
        <w:t xml:space="preserve"> you can also book to join an </w:t>
      </w:r>
      <w:r w:rsidRPr="00DD029A">
        <w:rPr>
          <w:b/>
          <w:bCs/>
        </w:rPr>
        <w:t>online evening session</w:t>
      </w:r>
      <w:r w:rsidRPr="00DD029A">
        <w:t xml:space="preserve"> from </w:t>
      </w:r>
      <w:r w:rsidRPr="00DD029A">
        <w:rPr>
          <w:b/>
          <w:bCs/>
        </w:rPr>
        <w:t xml:space="preserve">7 pm – 8 pm on 20 May, </w:t>
      </w:r>
      <w:r w:rsidRPr="00DD029A">
        <w:t xml:space="preserve">or in-person drop-in session – likely to be held at </w:t>
      </w:r>
      <w:proofErr w:type="spellStart"/>
      <w:r w:rsidRPr="00DD029A">
        <w:t>Berninneit</w:t>
      </w:r>
      <w:proofErr w:type="spellEnd"/>
      <w:r w:rsidRPr="00DD029A">
        <w:t xml:space="preserve"> (to be confirmed) from </w:t>
      </w:r>
      <w:r w:rsidRPr="00DD029A">
        <w:rPr>
          <w:b/>
          <w:bCs/>
        </w:rPr>
        <w:t xml:space="preserve">10 am – 12 pm on 21 May 2025. </w:t>
      </w:r>
    </w:p>
    <w:p w14:paraId="7EFF7343" w14:textId="77777777" w:rsidR="00DD029A" w:rsidRPr="00DD029A" w:rsidRDefault="00DD029A" w:rsidP="00DD029A">
      <w:pPr>
        <w:rPr>
          <w:b/>
          <w:bCs/>
        </w:rPr>
      </w:pPr>
    </w:p>
    <w:p w14:paraId="28F5C482" w14:textId="77777777" w:rsidR="00DD029A" w:rsidRPr="00DD029A" w:rsidRDefault="00DD029A" w:rsidP="00DD029A">
      <w:pPr>
        <w:rPr>
          <w:b/>
          <w:bCs/>
        </w:rPr>
      </w:pPr>
      <w:r w:rsidRPr="00DD029A">
        <w:rPr>
          <w:b/>
          <w:bCs/>
        </w:rPr>
        <w:t xml:space="preserve">See Engage page for details and to book - </w:t>
      </w:r>
      <w:hyperlink r:id="rId7" w:history="1">
        <w:r w:rsidRPr="00DD029A">
          <w:rPr>
            <w:rStyle w:val="Hyperlink"/>
            <w:b/>
            <w:bCs/>
          </w:rPr>
          <w:t>Circular Economy Framework | Engage Bass Coast</w:t>
        </w:r>
      </w:hyperlink>
    </w:p>
    <w:p w14:paraId="778069BE" w14:textId="77777777" w:rsidR="00DD029A" w:rsidRPr="00DD029A" w:rsidRDefault="00DD029A" w:rsidP="00DD029A"/>
    <w:p w14:paraId="146598E9" w14:textId="77777777" w:rsidR="00DD029A" w:rsidRPr="00DD029A" w:rsidRDefault="00DD029A" w:rsidP="00DD029A">
      <w:pPr>
        <w:rPr>
          <w:lang w:val="en-US"/>
        </w:rPr>
      </w:pPr>
      <w:r w:rsidRPr="00DD029A">
        <w:rPr>
          <w:lang w:val="en-US"/>
        </w:rPr>
        <w:t xml:space="preserve">Meg Humphrys </w:t>
      </w:r>
    </w:p>
    <w:p w14:paraId="18A7D1ED" w14:textId="77777777" w:rsidR="00DD029A" w:rsidRPr="00DD029A" w:rsidRDefault="00DD029A" w:rsidP="00DD029A">
      <w:pPr>
        <w:rPr>
          <w:b/>
          <w:bCs/>
        </w:rPr>
      </w:pPr>
      <w:r w:rsidRPr="00DD029A">
        <w:rPr>
          <w:i/>
          <w:iCs/>
        </w:rPr>
        <w:t xml:space="preserve">She/Her - and </w:t>
      </w:r>
      <w:hyperlink r:id="rId8" w:history="1">
        <w:r w:rsidRPr="00DD029A">
          <w:rPr>
            <w:rStyle w:val="Hyperlink"/>
            <w:i/>
            <w:iCs/>
          </w:rPr>
          <w:t>why it matters</w:t>
        </w:r>
      </w:hyperlink>
    </w:p>
    <w:p w14:paraId="792D3C2C" w14:textId="77777777" w:rsidR="00DD029A" w:rsidRPr="00DD029A" w:rsidRDefault="00DD029A" w:rsidP="00DD029A">
      <w:pPr>
        <w:rPr>
          <w:b/>
          <w:bCs/>
        </w:rPr>
      </w:pPr>
      <w:r w:rsidRPr="00DD029A">
        <w:rPr>
          <w:b/>
          <w:bCs/>
        </w:rPr>
        <w:t>Coordinator Environmental Policy &amp; Strategy</w:t>
      </w:r>
    </w:p>
    <w:p w14:paraId="576A6456" w14:textId="1B403DCE" w:rsidR="00DD029A" w:rsidRPr="00DD029A" w:rsidRDefault="00DD029A" w:rsidP="00DD029A">
      <w:pPr>
        <w:rPr>
          <w:b/>
          <w:bCs/>
        </w:rPr>
      </w:pPr>
      <w:r w:rsidRPr="00DD029A">
        <w:t>(working Monday to Thursday)</w:t>
      </w:r>
      <w:r w:rsidRPr="00DD029A">
        <w:rPr>
          <w:b/>
          <w:bCs/>
        </w:rPr>
        <w:t xml:space="preserve"> </w:t>
      </w:r>
      <w:r w:rsidRPr="00DD029A">
        <w:br/>
      </w:r>
      <w:r w:rsidRPr="00DD029A">
        <w:drawing>
          <wp:inline distT="0" distB="0" distL="0" distR="0" wp14:anchorId="3512947C" wp14:editId="41D4C96D">
            <wp:extent cx="914400" cy="487680"/>
            <wp:effectExtent l="0" t="0" r="0" b="7620"/>
            <wp:docPr id="2077235741" name="Picture 2" descr="email signatur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42824" descr="email signatures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16ED" w14:textId="77777777" w:rsidR="00DD029A" w:rsidRPr="00DD029A" w:rsidRDefault="00DD029A" w:rsidP="00DD029A">
      <w:pPr>
        <w:rPr>
          <w:lang w:val="en-US"/>
        </w:rPr>
      </w:pPr>
      <w:r w:rsidRPr="00DD029A">
        <w:rPr>
          <w:lang w:val="en-US"/>
        </w:rPr>
        <w:t xml:space="preserve">m 0459 631 495 </w:t>
      </w:r>
      <w:r w:rsidRPr="00DD029A">
        <w:rPr>
          <w:b/>
          <w:bCs/>
          <w:lang w:val="en-US"/>
        </w:rPr>
        <w:t>|</w:t>
      </w:r>
      <w:r w:rsidRPr="00DD029A">
        <w:rPr>
          <w:lang w:val="en-US"/>
        </w:rPr>
        <w:t xml:space="preserve"> e </w:t>
      </w:r>
      <w:hyperlink r:id="rId10" w:history="1">
        <w:r w:rsidRPr="00DD029A">
          <w:rPr>
            <w:rStyle w:val="Hyperlink"/>
            <w:lang w:val="en-US"/>
          </w:rPr>
          <w:t>Meg.Humphrys@basscoast.vic.gov.au</w:t>
        </w:r>
      </w:hyperlink>
    </w:p>
    <w:p w14:paraId="10B45A37" w14:textId="77777777" w:rsidR="00DD029A" w:rsidRPr="00DD029A" w:rsidRDefault="00DD029A" w:rsidP="00DD029A">
      <w:pPr>
        <w:rPr>
          <w:i/>
          <w:iCs/>
        </w:rPr>
      </w:pPr>
      <w:r w:rsidRPr="00DD029A">
        <w:rPr>
          <w:i/>
          <w:iCs/>
        </w:rPr>
        <w:t>I acknowledge the Traditional Custodians of the lands and waters on which I live and work. I pay respect to Community Elders and Respected Peoples of the past, present and future.</w:t>
      </w:r>
    </w:p>
    <w:p w14:paraId="7B0D68D3" w14:textId="4E348F7B" w:rsidR="00DD029A" w:rsidRPr="00DD029A" w:rsidRDefault="00DD029A" w:rsidP="00DD029A">
      <w:pPr>
        <w:rPr>
          <w:i/>
          <w:iCs/>
        </w:rPr>
      </w:pPr>
      <w:r w:rsidRPr="00DD029A">
        <w:rPr>
          <w:i/>
          <w:iCs/>
        </w:rPr>
        <w:t xml:space="preserve">Attention: This e-mail message is privileged and confidential. If you are not the intended </w:t>
      </w:r>
      <w:proofErr w:type="gramStart"/>
      <w:r w:rsidRPr="00DD029A">
        <w:rPr>
          <w:i/>
          <w:iCs/>
        </w:rPr>
        <w:t>recipient</w:t>
      </w:r>
      <w:proofErr w:type="gramEnd"/>
      <w:r w:rsidRPr="00DD029A">
        <w:rPr>
          <w:i/>
          <w:iCs/>
        </w:rPr>
        <w:t xml:space="preserve"> please delete the message and notify the sender.  Any views or opinions presented are solely those of the author.  </w:t>
      </w:r>
      <w:r w:rsidRPr="00DD029A">
        <w:rPr>
          <w:b/>
          <w:bCs/>
          <w:i/>
          <w:iCs/>
        </w:rPr>
        <w:t>please consider the environment before printing this email</w:t>
      </w:r>
      <w:r w:rsidRPr="00DD029A">
        <w:rPr>
          <w:b/>
          <w:bCs/>
          <w:i/>
          <w:iCs/>
        </w:rPr>
        <w:br/>
      </w:r>
      <w:r w:rsidRPr="00DD029A">
        <w:rPr>
          <w:i/>
          <w:iCs/>
        </w:rPr>
        <w:br/>
        <w:t xml:space="preserve">Bass Coast Shire Council, 76 McBride Avenue, Wonthaggi, VIC 3995 </w:t>
      </w:r>
      <w:r w:rsidRPr="00DD029A">
        <w:rPr>
          <w:b/>
          <w:bCs/>
          <w:i/>
          <w:iCs/>
        </w:rPr>
        <w:t>|</w:t>
      </w:r>
      <w:r w:rsidRPr="00DD029A">
        <w:rPr>
          <w:i/>
          <w:iCs/>
        </w:rPr>
        <w:t xml:space="preserve"> PO Box 118, Wonthaggi, VIC 3995 </w:t>
      </w:r>
      <w:r w:rsidRPr="00DD029A">
        <w:rPr>
          <w:b/>
          <w:bCs/>
          <w:i/>
          <w:iCs/>
        </w:rPr>
        <w:t xml:space="preserve">| </w:t>
      </w:r>
      <w:r w:rsidRPr="00DD029A">
        <w:rPr>
          <w:i/>
          <w:iCs/>
        </w:rPr>
        <w:t xml:space="preserve">1300 BCOAST (226 278) or (03 5671 2211)  </w:t>
      </w:r>
      <w:r w:rsidRPr="00DD029A">
        <w:rPr>
          <w:b/>
          <w:bCs/>
          <w:i/>
          <w:iCs/>
        </w:rPr>
        <w:t>|</w:t>
      </w:r>
      <w:r w:rsidRPr="00DD029A">
        <w:rPr>
          <w:i/>
          <w:iCs/>
        </w:rPr>
        <w:t xml:space="preserve"> National Relay Service 13 37 77 (for people with communication difficulties) </w:t>
      </w:r>
      <w:r w:rsidRPr="00DD029A">
        <w:rPr>
          <w:b/>
          <w:bCs/>
          <w:i/>
          <w:iCs/>
        </w:rPr>
        <w:t>|</w:t>
      </w:r>
      <w:r w:rsidRPr="00DD029A">
        <w:rPr>
          <w:i/>
          <w:iCs/>
        </w:rPr>
        <w:t xml:space="preserve"> </w:t>
      </w:r>
      <w:hyperlink r:id="rId11" w:history="1">
        <w:r w:rsidRPr="00DD029A">
          <w:rPr>
            <w:rStyle w:val="Hyperlink"/>
            <w:i/>
            <w:iCs/>
          </w:rPr>
          <w:t>basscoast@basscoast.vic.gov.au</w:t>
        </w:r>
      </w:hyperlink>
      <w:r w:rsidRPr="00DD029A">
        <w:rPr>
          <w:i/>
          <w:iCs/>
        </w:rPr>
        <w:t xml:space="preserve"> </w:t>
      </w:r>
      <w:r w:rsidRPr="00DD029A">
        <w:rPr>
          <w:b/>
          <w:bCs/>
          <w:i/>
          <w:iCs/>
        </w:rPr>
        <w:t>|</w:t>
      </w:r>
      <w:r w:rsidRPr="00DD029A">
        <w:rPr>
          <w:i/>
          <w:iCs/>
        </w:rPr>
        <w:t xml:space="preserve"> </w:t>
      </w:r>
      <w:hyperlink r:id="rId12" w:tooltip="blocked::http://www.basscoast.vic.gov.au/&#10;http://www.basscoast.vic.gov.au/" w:history="1">
        <w:r w:rsidRPr="00DD029A">
          <w:rPr>
            <w:rStyle w:val="Hyperlink"/>
            <w:i/>
            <w:iCs/>
          </w:rPr>
          <w:t>http://www.basscoast.vic.gov.au</w:t>
        </w:r>
      </w:hyperlink>
      <w:bookmarkEnd w:id="0"/>
    </w:p>
    <w:sectPr w:rsidR="00DD029A" w:rsidRPr="00DD0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9A"/>
    <w:rsid w:val="001108DF"/>
    <w:rsid w:val="001956B2"/>
    <w:rsid w:val="001C5467"/>
    <w:rsid w:val="002D4820"/>
    <w:rsid w:val="00360319"/>
    <w:rsid w:val="003E74DE"/>
    <w:rsid w:val="004F55CF"/>
    <w:rsid w:val="004F68EF"/>
    <w:rsid w:val="00686D97"/>
    <w:rsid w:val="00694C0A"/>
    <w:rsid w:val="007635F1"/>
    <w:rsid w:val="009662DA"/>
    <w:rsid w:val="00CF34AF"/>
    <w:rsid w:val="00D07FB6"/>
    <w:rsid w:val="00D411B4"/>
    <w:rsid w:val="00D824EC"/>
    <w:rsid w:val="00DD029A"/>
    <w:rsid w:val="00E07D6C"/>
    <w:rsid w:val="00E668FE"/>
    <w:rsid w:val="00F3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BCDE"/>
  <w15:chartTrackingRefBased/>
  <w15:docId w15:val="{AD8A28F3-5E42-4E77-B8E4-27229B0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2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2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ronouns.org/what-and-wh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gage.basscoast.vic.gov.au/circular-economy-framework" TargetMode="External"/><Relationship Id="rId12" Type="http://schemas.openxmlformats.org/officeDocument/2006/relationships/hyperlink" Target="http://www.basscoast.vic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age.basscoast.vic.gov.au/circular-economy-framework" TargetMode="External"/><Relationship Id="rId11" Type="http://schemas.openxmlformats.org/officeDocument/2006/relationships/hyperlink" Target="mailto:basscoast@basscoast.vic.gov.au" TargetMode="External"/><Relationship Id="rId5" Type="http://schemas.openxmlformats.org/officeDocument/2006/relationships/hyperlink" Target="https://www.youtube.com/watch?v=zCRKvDyyHmI" TargetMode="External"/><Relationship Id="rId10" Type="http://schemas.openxmlformats.org/officeDocument/2006/relationships/hyperlink" Target="mailto:Meg.Humphrys@basscoast.vic.gov.au" TargetMode="External"/><Relationship Id="rId4" Type="http://schemas.openxmlformats.org/officeDocument/2006/relationships/hyperlink" Target="mailto:mnn@fastmail.fm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Nugent</dc:creator>
  <cp:keywords/>
  <dc:description/>
  <cp:lastModifiedBy>Michael Nugent</cp:lastModifiedBy>
  <cp:revision>1</cp:revision>
  <dcterms:created xsi:type="dcterms:W3CDTF">2025-05-14T05:13:00Z</dcterms:created>
  <dcterms:modified xsi:type="dcterms:W3CDTF">2025-05-14T05:21:00Z</dcterms:modified>
</cp:coreProperties>
</file>